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09E8" w:rsidRDefault="004A079A">
      <w:pPr>
        <w:widowControl w:val="0"/>
        <w:spacing w:after="0" w:line="240" w:lineRule="auto"/>
        <w:ind w:left="233"/>
        <w:rPr>
          <w:rFonts w:ascii="Times New Roman" w:eastAsia="Times New Roman" w:hAnsi="Times New Roman" w:cs="Times New Roman"/>
          <w:sz w:val="18"/>
          <w:szCs w:val="18"/>
        </w:rPr>
      </w:pPr>
      <w:r w:rsidRPr="005E6480">
        <w:rPr>
          <w:noProof/>
        </w:rPr>
        <w:drawing>
          <wp:anchor distT="0" distB="0" distL="114300" distR="114300" simplePos="0" relativeHeight="251659264" behindDoc="0" locked="0" layoutInCell="1" allowOverlap="1" wp14:anchorId="6A9D728E" wp14:editId="3540AD72">
            <wp:simplePos x="0" y="0"/>
            <wp:positionH relativeFrom="margin">
              <wp:align>left</wp:align>
            </wp:positionH>
            <wp:positionV relativeFrom="margin">
              <wp:posOffset>-354965</wp:posOffset>
            </wp:positionV>
            <wp:extent cx="6533515" cy="1731819"/>
            <wp:effectExtent l="0" t="0" r="635" b="1905"/>
            <wp:wrapSquare wrapText="bothSides"/>
            <wp:docPr id="5" name="Immagine 5" descr="C:\Users\virgi_000\Desktop\NUOVE INTESTAZIONI\solo strisc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virgi_000\Desktop\NUOVE INTESTAZIONI\solo striscia.jpg"/>
                    <pic:cNvPicPr>
                      <a:picLocks noChangeAspect="1" noChangeArrowheads="1"/>
                    </pic:cNvPicPr>
                  </pic:nvPicPr>
                  <pic:blipFill>
                    <a:blip r:embed="rId8"/>
                    <a:srcRect/>
                    <a:stretch>
                      <a:fillRect/>
                    </a:stretch>
                  </pic:blipFill>
                  <pic:spPr bwMode="auto">
                    <a:xfrm>
                      <a:off x="0" y="0"/>
                      <a:ext cx="6533515" cy="1731819"/>
                    </a:xfrm>
                    <a:prstGeom prst="rect">
                      <a:avLst/>
                    </a:prstGeom>
                    <a:noFill/>
                    <a:ln w="9525">
                      <a:noFill/>
                      <a:miter lim="800000"/>
                      <a:headEnd/>
                      <a:tailEnd/>
                    </a:ln>
                  </pic:spPr>
                </pic:pic>
              </a:graphicData>
            </a:graphic>
          </wp:anchor>
        </w:drawing>
      </w:r>
    </w:p>
    <w:p w:rsidR="004A079A" w:rsidRDefault="004A079A">
      <w:pPr>
        <w:spacing w:after="0"/>
        <w:jc w:val="center"/>
      </w:pPr>
      <w:bookmarkStart w:id="0" w:name="_GoBack"/>
      <w:bookmarkEnd w:id="0"/>
    </w:p>
    <w:p w:rsidR="007709E8" w:rsidRPr="004A5AC9" w:rsidRDefault="004A079A">
      <w:pPr>
        <w:spacing w:after="0"/>
        <w:jc w:val="center"/>
        <w:rPr>
          <w:b/>
        </w:rPr>
      </w:pPr>
      <w:r w:rsidRPr="004A5AC9">
        <w:rPr>
          <w:b/>
        </w:rPr>
        <w:t>PATTO EDUCATIVO DI CORRESPONSABILITÀ</w:t>
      </w:r>
    </w:p>
    <w:p w:rsidR="007709E8" w:rsidRPr="004A5AC9" w:rsidRDefault="004A079A">
      <w:pPr>
        <w:spacing w:after="0"/>
        <w:jc w:val="center"/>
        <w:rPr>
          <w:b/>
        </w:rPr>
      </w:pPr>
      <w:r w:rsidRPr="004A5AC9">
        <w:rPr>
          <w:b/>
        </w:rPr>
        <w:t>(Art. 3 D. P. R. 21 novembre 2007, n. 235)</w:t>
      </w:r>
    </w:p>
    <w:p w:rsidR="007709E8" w:rsidRPr="00EB680D" w:rsidRDefault="00EB680D">
      <w:pPr>
        <w:spacing w:after="0"/>
        <w:jc w:val="center"/>
        <w:rPr>
          <w:b/>
          <w:color w:val="FF0000"/>
        </w:rPr>
      </w:pPr>
      <w:r w:rsidRPr="00EB680D">
        <w:rPr>
          <w:b/>
          <w:color w:val="FF0000"/>
        </w:rPr>
        <w:t>SCUOLA PRIMARIA</w:t>
      </w:r>
    </w:p>
    <w:p w:rsidR="007709E8" w:rsidRDefault="007709E8">
      <w:pPr>
        <w:spacing w:after="0"/>
        <w:jc w:val="center"/>
      </w:pPr>
    </w:p>
    <w:p w:rsidR="007709E8" w:rsidRDefault="004A079A">
      <w:pPr>
        <w:spacing w:after="0"/>
        <w:jc w:val="center"/>
      </w:pPr>
      <w:r>
        <w:t xml:space="preserve">Il genitore/affidatario dell’alunno/a: _______________________________ classe _____ </w:t>
      </w:r>
      <w:proofErr w:type="spellStart"/>
      <w:r>
        <w:t>a.s.</w:t>
      </w:r>
      <w:proofErr w:type="spellEnd"/>
      <w:r>
        <w:t xml:space="preserve"> 2023-2024</w:t>
      </w:r>
    </w:p>
    <w:p w:rsidR="007709E8" w:rsidRDefault="004A079A">
      <w:pPr>
        <w:spacing w:after="0"/>
        <w:jc w:val="center"/>
      </w:pPr>
      <w:r>
        <w:t>e</w:t>
      </w:r>
    </w:p>
    <w:p w:rsidR="007709E8" w:rsidRDefault="004A079A">
      <w:pPr>
        <w:spacing w:after="0"/>
        <w:jc w:val="center"/>
      </w:pPr>
      <w:r>
        <w:t>la Dirigente Scolastica dell’Educandato Maria Adelaide di Palermo</w:t>
      </w:r>
    </w:p>
    <w:p w:rsidR="007709E8" w:rsidRDefault="007709E8">
      <w:pPr>
        <w:spacing w:after="0"/>
        <w:jc w:val="both"/>
      </w:pPr>
    </w:p>
    <w:p w:rsidR="007709E8" w:rsidRDefault="004A079A">
      <w:pPr>
        <w:keepLines/>
        <w:widowControl w:val="0"/>
        <w:spacing w:after="0" w:line="240" w:lineRule="auto"/>
        <w:jc w:val="both"/>
      </w:pPr>
      <w:r>
        <w:t>Visto l’art. 3 del DPR 235/2007;</w:t>
      </w:r>
    </w:p>
    <w:p w:rsidR="007709E8" w:rsidRDefault="007709E8">
      <w:pPr>
        <w:keepLines/>
        <w:widowControl w:val="0"/>
        <w:spacing w:after="0" w:line="240" w:lineRule="auto"/>
        <w:jc w:val="both"/>
      </w:pPr>
    </w:p>
    <w:p w:rsidR="007709E8" w:rsidRDefault="004A079A">
      <w:pPr>
        <w:keepLines/>
        <w:widowControl w:val="0"/>
        <w:spacing w:after="0" w:line="240" w:lineRule="auto"/>
        <w:jc w:val="both"/>
      </w:pPr>
      <w:r>
        <w:t>visto il D.M. n. 5843/A3 del 16 ottobre 2006 “Linee di indirizzo sulla cittadinanza democratica e legalità”;</w:t>
      </w:r>
    </w:p>
    <w:p w:rsidR="007709E8" w:rsidRDefault="007709E8">
      <w:pPr>
        <w:keepLines/>
        <w:widowControl w:val="0"/>
        <w:spacing w:after="0" w:line="240" w:lineRule="auto"/>
        <w:jc w:val="both"/>
      </w:pPr>
    </w:p>
    <w:p w:rsidR="007709E8" w:rsidRDefault="004A079A">
      <w:pPr>
        <w:keepLines/>
        <w:widowControl w:val="0"/>
        <w:spacing w:line="240" w:lineRule="auto"/>
        <w:jc w:val="both"/>
      </w:pPr>
      <w:r>
        <w:t>visti i D.P.R. n.249 del 24/6/1998 e D.P.R. n.235 del 21/11/2007 “Regolamento recante lo Statuto delle studentesse e degli alunni della scuola secondaria;”</w:t>
      </w:r>
    </w:p>
    <w:p w:rsidR="007709E8" w:rsidRDefault="004A079A">
      <w:pPr>
        <w:keepLines/>
        <w:widowControl w:val="0"/>
        <w:spacing w:line="240" w:lineRule="auto"/>
        <w:jc w:val="both"/>
      </w:pPr>
      <w:r>
        <w:t>visto il D.M. n.16 del 5 febbraio 2007 “Linee di indirizzo generali ed azioni a livello nazionale per la prevenzione del bullismo”; visto il D.M. n.30 del 15 marzo 2007 “Linee di indirizzo e indicazioni in materia di utilizzo di telefoni cellulari e di altri dispositivi elettronici durante l’attività didattica, irrogazione di sanzioni disciplinari, dovere di vigilanza e di corresponsabilità dei genitori e dei docenti”;</w:t>
      </w:r>
    </w:p>
    <w:p w:rsidR="007709E8" w:rsidRDefault="004A079A">
      <w:pPr>
        <w:keepLines/>
        <w:widowControl w:val="0"/>
        <w:spacing w:line="240" w:lineRule="auto"/>
        <w:jc w:val="both"/>
      </w:pPr>
      <w:r>
        <w:t xml:space="preserve">visto il Protocollo di Intesa sottoscritto con le OO.SS. il 14/08/2021; </w:t>
      </w:r>
    </w:p>
    <w:p w:rsidR="007709E8" w:rsidRDefault="004A079A">
      <w:pPr>
        <w:keepLines/>
        <w:widowControl w:val="0"/>
        <w:spacing w:line="240" w:lineRule="auto"/>
        <w:jc w:val="both"/>
      </w:pPr>
      <w:r>
        <w:t>visto il Regolamento d’Istituto;</w:t>
      </w:r>
    </w:p>
    <w:p w:rsidR="007709E8" w:rsidRDefault="004A079A">
      <w:pPr>
        <w:keepLines/>
        <w:widowControl w:val="0"/>
        <w:spacing w:line="240" w:lineRule="auto"/>
        <w:jc w:val="both"/>
      </w:pPr>
      <w:r>
        <w:t>visto il Regolamento per la didattica digitale integrata;</w:t>
      </w:r>
    </w:p>
    <w:p w:rsidR="007709E8" w:rsidRDefault="004A079A">
      <w:pPr>
        <w:jc w:val="both"/>
      </w:pPr>
      <w:r>
        <w:t xml:space="preserve">preso atto che: </w:t>
      </w:r>
    </w:p>
    <w:p w:rsidR="007709E8" w:rsidRDefault="004A079A">
      <w:pPr>
        <w:numPr>
          <w:ilvl w:val="0"/>
          <w:numId w:val="3"/>
        </w:numPr>
        <w:pBdr>
          <w:top w:val="nil"/>
          <w:left w:val="nil"/>
          <w:bottom w:val="nil"/>
          <w:right w:val="nil"/>
          <w:between w:val="nil"/>
        </w:pBdr>
        <w:spacing w:after="0"/>
        <w:jc w:val="both"/>
        <w:rPr>
          <w:color w:val="000000"/>
        </w:rPr>
      </w:pPr>
      <w:r>
        <w:rPr>
          <w:color w:val="000000"/>
        </w:rPr>
        <w:t>La formazione e l’educazione sono processi complessi e continui che richiedono la cooperazione dell’alunno/a, della scuola, della famiglia e dell’intera comunità scolastica;</w:t>
      </w:r>
    </w:p>
    <w:p w:rsidR="007709E8" w:rsidRDefault="004A079A">
      <w:pPr>
        <w:numPr>
          <w:ilvl w:val="0"/>
          <w:numId w:val="3"/>
        </w:numPr>
        <w:pBdr>
          <w:top w:val="nil"/>
          <w:left w:val="nil"/>
          <w:bottom w:val="nil"/>
          <w:right w:val="nil"/>
          <w:between w:val="nil"/>
        </w:pBdr>
        <w:spacing w:after="0"/>
        <w:jc w:val="both"/>
        <w:rPr>
          <w:color w:val="000000"/>
        </w:rPr>
      </w:pPr>
      <w:r>
        <w:rPr>
          <w:color w:val="000000"/>
        </w:rPr>
        <w:t>La scuola non è soltanto il luogo in cui si realizza l’apprendimento, ma una comunità organizzata dotata di risorse umane, materiali e immateriali, tempi, organismi etc. che necessitano di interventi complessi di gestione, ottimizzazione, conservazione, partecipazione e rispetto dei regolamenti;</w:t>
      </w:r>
    </w:p>
    <w:p w:rsidR="007709E8" w:rsidRDefault="007709E8">
      <w:pPr>
        <w:pBdr>
          <w:top w:val="nil"/>
          <w:left w:val="nil"/>
          <w:bottom w:val="nil"/>
          <w:right w:val="nil"/>
          <w:between w:val="nil"/>
        </w:pBdr>
        <w:spacing w:after="0"/>
        <w:ind w:left="720"/>
        <w:jc w:val="both"/>
      </w:pPr>
    </w:p>
    <w:p w:rsidR="007709E8" w:rsidRDefault="007709E8">
      <w:pPr>
        <w:ind w:left="2160" w:firstLine="720"/>
        <w:jc w:val="both"/>
        <w:rPr>
          <w:b/>
        </w:rPr>
      </w:pPr>
    </w:p>
    <w:p w:rsidR="007709E8" w:rsidRDefault="004A079A">
      <w:pPr>
        <w:ind w:left="2160" w:firstLine="720"/>
        <w:jc w:val="both"/>
        <w:rPr>
          <w:b/>
        </w:rPr>
      </w:pPr>
      <w:r>
        <w:rPr>
          <w:b/>
        </w:rPr>
        <w:t>sottoscrivono il Patto educativo di corresponsabilità</w:t>
      </w:r>
    </w:p>
    <w:p w:rsidR="007709E8" w:rsidRDefault="004A079A">
      <w:pPr>
        <w:jc w:val="both"/>
        <w:rPr>
          <w:b/>
        </w:rPr>
      </w:pPr>
      <w:r>
        <w:rPr>
          <w:b/>
        </w:rPr>
        <w:t>L’istituzione scolastica si impegna a:</w:t>
      </w:r>
    </w:p>
    <w:p w:rsidR="007709E8" w:rsidRDefault="004A079A">
      <w:pPr>
        <w:numPr>
          <w:ilvl w:val="0"/>
          <w:numId w:val="1"/>
        </w:numPr>
        <w:spacing w:after="0"/>
        <w:jc w:val="both"/>
      </w:pPr>
      <w:r>
        <w:t>favorire un rapporto costruttivo tra scuola e famiglia attraverso il dialogo e la collaborazione educativa finalizzata al pieno sviluppo del/della discente;</w:t>
      </w:r>
    </w:p>
    <w:p w:rsidR="007709E8" w:rsidRDefault="004A079A">
      <w:pPr>
        <w:numPr>
          <w:ilvl w:val="0"/>
          <w:numId w:val="1"/>
        </w:numPr>
        <w:spacing w:after="0"/>
        <w:jc w:val="both"/>
      </w:pPr>
      <w:r>
        <w:t xml:space="preserve">promuovere e consolidare il senso di responsabilità verso le istituzioni, la società, le singole persone; </w:t>
      </w:r>
    </w:p>
    <w:p w:rsidR="007709E8" w:rsidRDefault="004A079A">
      <w:pPr>
        <w:numPr>
          <w:ilvl w:val="0"/>
          <w:numId w:val="1"/>
        </w:numPr>
        <w:spacing w:after="0"/>
        <w:jc w:val="both"/>
      </w:pPr>
      <w:r>
        <w:lastRenderedPageBreak/>
        <w:t>fornire una formazione culturale qualificata aperta alla pluralità delle idee;</w:t>
      </w:r>
    </w:p>
    <w:p w:rsidR="007709E8" w:rsidRDefault="004A079A">
      <w:pPr>
        <w:numPr>
          <w:ilvl w:val="0"/>
          <w:numId w:val="2"/>
        </w:numPr>
        <w:spacing w:after="0"/>
        <w:jc w:val="both"/>
        <w:rPr>
          <w:b/>
        </w:rPr>
      </w:pPr>
      <w:r>
        <w:t>garantire il rispetto della privacy di alunni e relative famiglie;</w:t>
      </w:r>
    </w:p>
    <w:p w:rsidR="007709E8" w:rsidRDefault="004A079A">
      <w:pPr>
        <w:numPr>
          <w:ilvl w:val="0"/>
          <w:numId w:val="2"/>
        </w:numPr>
        <w:spacing w:after="0"/>
        <w:jc w:val="both"/>
      </w:pPr>
      <w:r>
        <w:t>sanzionare qualunque forma di pressione, aggressione, molestia, ricatto, ingiuria, denigrazione, diffamazione, furto d'identità, alterazione, acquisizione illecita, manipolazione, trattamento illecito di dati personali in danno di minorenni, realizzata per via telematica, nonché la diffusione di contenuti on line</w:t>
      </w:r>
      <w:r>
        <w:rPr>
          <w:color w:val="FF0000"/>
        </w:rPr>
        <w:t xml:space="preserve"> </w:t>
      </w:r>
      <w:r>
        <w:t xml:space="preserve">aventi ad oggetto anche uno o più componenti della famiglia del minore il cui scopo intenzionale e predominante sia quello di isolare un minore o un gruppo di minori ponendo in atto un serio abuso, un attacco dannoso, o la loro messa in ridicolo", che si connotano con le caratteristiche del bullismo e </w:t>
      </w:r>
      <w:proofErr w:type="spellStart"/>
      <w:r>
        <w:t>cyberbullismo</w:t>
      </w:r>
      <w:proofErr w:type="spellEnd"/>
      <w:r>
        <w:t xml:space="preserve"> in base alla legge 29 maggio 2017, n. 71;</w:t>
      </w:r>
    </w:p>
    <w:p w:rsidR="007709E8" w:rsidRDefault="004A079A">
      <w:pPr>
        <w:numPr>
          <w:ilvl w:val="0"/>
          <w:numId w:val="1"/>
        </w:numPr>
        <w:spacing w:after="0"/>
        <w:jc w:val="both"/>
      </w:pPr>
      <w:r>
        <w:t>educare al confronto, nel rispetto dei valori democratici, per realizzare una cittadinanza attiva e responsabile;</w:t>
      </w:r>
    </w:p>
    <w:p w:rsidR="007709E8" w:rsidRDefault="004A079A">
      <w:pPr>
        <w:numPr>
          <w:ilvl w:val="0"/>
          <w:numId w:val="1"/>
        </w:numPr>
        <w:spacing w:after="0"/>
        <w:jc w:val="both"/>
      </w:pPr>
      <w:r>
        <w:t>favorire la libera espressione di opinioni, purché manifestate nel rispetto della dignità della persona;</w:t>
      </w:r>
    </w:p>
    <w:p w:rsidR="007709E8" w:rsidRDefault="004A079A">
      <w:pPr>
        <w:numPr>
          <w:ilvl w:val="0"/>
          <w:numId w:val="1"/>
        </w:numPr>
        <w:spacing w:after="0"/>
        <w:jc w:val="both"/>
      </w:pPr>
      <w:r>
        <w:t>predisporre un ambiente favorevole alla crescita integrale della persona che rispetti i tempi e i ritmi propri di apprendimento di ciascuno/a;</w:t>
      </w:r>
    </w:p>
    <w:p w:rsidR="007709E8" w:rsidRDefault="004A079A">
      <w:pPr>
        <w:numPr>
          <w:ilvl w:val="0"/>
          <w:numId w:val="1"/>
        </w:numPr>
        <w:spacing w:after="0"/>
        <w:jc w:val="both"/>
      </w:pPr>
      <w:r>
        <w:t>offrire attività formative integrative, finalizzate anche al recupero, al consolidamento ed al potenziamento dell’apprendimento, al fine di favorire il successo formativo, di promuovere il merito e di incentivare le eccellenze;</w:t>
      </w:r>
    </w:p>
    <w:p w:rsidR="007709E8" w:rsidRDefault="004A079A">
      <w:pPr>
        <w:numPr>
          <w:ilvl w:val="0"/>
          <w:numId w:val="1"/>
        </w:numPr>
        <w:spacing w:after="0"/>
        <w:jc w:val="both"/>
      </w:pPr>
      <w:r>
        <w:t>informare sul funzionamento della scuola, sulle attività organizzate e sugli obiettivi didattici e formativi;</w:t>
      </w:r>
    </w:p>
    <w:p w:rsidR="007709E8" w:rsidRDefault="004A079A">
      <w:pPr>
        <w:numPr>
          <w:ilvl w:val="0"/>
          <w:numId w:val="1"/>
        </w:numPr>
        <w:spacing w:after="0"/>
        <w:jc w:val="both"/>
      </w:pPr>
      <w:bookmarkStart w:id="1" w:name="_heading=h.gjdgxs" w:colFirst="0" w:colLast="0"/>
      <w:bookmarkEnd w:id="1"/>
      <w:r>
        <w:t>comunicare, nei tempi previsti, le valutazioni delle prove scritte e orali, nonché i criteri e le motivazioni che le hanno determinate;</w:t>
      </w:r>
    </w:p>
    <w:p w:rsidR="007709E8" w:rsidRDefault="004A079A">
      <w:pPr>
        <w:numPr>
          <w:ilvl w:val="0"/>
          <w:numId w:val="1"/>
        </w:numPr>
        <w:spacing w:after="0"/>
        <w:jc w:val="both"/>
      </w:pPr>
      <w:r>
        <w:t>tutelare il diritto di riunione e di assemblea di alunni e genitori;</w:t>
      </w:r>
    </w:p>
    <w:p w:rsidR="007709E8" w:rsidRDefault="004A079A">
      <w:pPr>
        <w:numPr>
          <w:ilvl w:val="0"/>
          <w:numId w:val="1"/>
        </w:numPr>
        <w:spacing w:after="0"/>
        <w:jc w:val="both"/>
      </w:pPr>
      <w:r>
        <w:t>far rispettare il Regolamento di Istituto;</w:t>
      </w:r>
    </w:p>
    <w:p w:rsidR="007709E8" w:rsidRDefault="007709E8">
      <w:pPr>
        <w:spacing w:after="0"/>
        <w:ind w:left="720"/>
        <w:jc w:val="both"/>
      </w:pPr>
    </w:p>
    <w:p w:rsidR="007709E8" w:rsidRDefault="007709E8">
      <w:pPr>
        <w:jc w:val="both"/>
        <w:rPr>
          <w:b/>
        </w:rPr>
      </w:pPr>
    </w:p>
    <w:p w:rsidR="007709E8" w:rsidRDefault="004A079A">
      <w:pPr>
        <w:jc w:val="both"/>
        <w:rPr>
          <w:b/>
        </w:rPr>
      </w:pPr>
      <w:r>
        <w:rPr>
          <w:b/>
        </w:rPr>
        <w:t>La famiglia si impegna a</w:t>
      </w:r>
      <w:r>
        <w:t>:</w:t>
      </w:r>
    </w:p>
    <w:p w:rsidR="007709E8" w:rsidRDefault="004A079A">
      <w:pPr>
        <w:numPr>
          <w:ilvl w:val="0"/>
          <w:numId w:val="5"/>
        </w:numPr>
        <w:spacing w:after="0"/>
        <w:jc w:val="both"/>
      </w:pPr>
      <w:r>
        <w:t>trasmettere alle/ai proprie/i figlie/i il principio che la scuola è di fondamentale importanza per la loro crescita responsabile, nel rispetto dei valori condivisi;</w:t>
      </w:r>
    </w:p>
    <w:p w:rsidR="007709E8" w:rsidRDefault="004A079A">
      <w:pPr>
        <w:numPr>
          <w:ilvl w:val="0"/>
          <w:numId w:val="5"/>
        </w:numPr>
        <w:spacing w:after="0"/>
        <w:jc w:val="both"/>
      </w:pPr>
      <w:r>
        <w:t xml:space="preserve"> vigilare affinché il figlio/a non sia vittima o artefice di alcuna forma   di bullismo e </w:t>
      </w:r>
      <w:proofErr w:type="spellStart"/>
      <w:r>
        <w:t>cyberbullismo</w:t>
      </w:r>
      <w:proofErr w:type="spellEnd"/>
      <w:r>
        <w:t>;</w:t>
      </w:r>
    </w:p>
    <w:p w:rsidR="007709E8" w:rsidRDefault="004A079A">
      <w:pPr>
        <w:numPr>
          <w:ilvl w:val="0"/>
          <w:numId w:val="5"/>
        </w:numPr>
        <w:spacing w:after="0"/>
        <w:jc w:val="both"/>
      </w:pPr>
      <w:r>
        <w:t>usare consapevolmente e responsabilmente i canali social media di comunicazione scuola-famiglia;</w:t>
      </w:r>
    </w:p>
    <w:p w:rsidR="007709E8" w:rsidRDefault="004A079A">
      <w:pPr>
        <w:numPr>
          <w:ilvl w:val="0"/>
          <w:numId w:val="5"/>
        </w:numPr>
        <w:spacing w:after="0"/>
        <w:jc w:val="both"/>
        <w:rPr>
          <w:highlight w:val="white"/>
        </w:rPr>
      </w:pPr>
      <w:r>
        <w:rPr>
          <w:highlight w:val="white"/>
        </w:rPr>
        <w:t xml:space="preserve">prendere visione, sul sito web dell'Istituto e sul Registro elettronico, delle comunicazioni istituzionali scuola famiglia, nonché degli aggiornamenti e delle integrazioni in materia di bullismo e </w:t>
      </w:r>
      <w:proofErr w:type="spellStart"/>
      <w:r>
        <w:rPr>
          <w:highlight w:val="white"/>
        </w:rPr>
        <w:t>cyberbullismo</w:t>
      </w:r>
      <w:proofErr w:type="spellEnd"/>
      <w:r>
        <w:rPr>
          <w:highlight w:val="white"/>
        </w:rPr>
        <w:t xml:space="preserve"> anche per ciò che concerne le condotte sanzionabili e relativi provvedimenti disciplinari;</w:t>
      </w:r>
    </w:p>
    <w:p w:rsidR="007709E8" w:rsidRDefault="004A079A">
      <w:pPr>
        <w:numPr>
          <w:ilvl w:val="0"/>
          <w:numId w:val="5"/>
        </w:numPr>
        <w:spacing w:after="0"/>
        <w:jc w:val="both"/>
        <w:rPr>
          <w:highlight w:val="white"/>
        </w:rPr>
      </w:pPr>
      <w:r>
        <w:rPr>
          <w:highlight w:val="white"/>
        </w:rPr>
        <w:t xml:space="preserve">segnalare alla scuola eventuali problematiche che possono avere ripercussioni sull'andamento scolastico a causa di rapporti minati da comportamenti di bullismo e </w:t>
      </w:r>
      <w:proofErr w:type="spellStart"/>
      <w:r>
        <w:rPr>
          <w:highlight w:val="white"/>
        </w:rPr>
        <w:t>cyberbullismo</w:t>
      </w:r>
      <w:proofErr w:type="spellEnd"/>
      <w:r>
        <w:rPr>
          <w:highlight w:val="white"/>
        </w:rPr>
        <w:t>;</w:t>
      </w:r>
    </w:p>
    <w:p w:rsidR="007709E8" w:rsidRDefault="004A079A">
      <w:pPr>
        <w:numPr>
          <w:ilvl w:val="0"/>
          <w:numId w:val="5"/>
        </w:numPr>
        <w:spacing w:after="0"/>
        <w:jc w:val="both"/>
        <w:rPr>
          <w:highlight w:val="white"/>
        </w:rPr>
      </w:pPr>
      <w:r>
        <w:rPr>
          <w:highlight w:val="white"/>
        </w:rPr>
        <w:t>partecipare agli incontri organizzati dall’istituzione scolastica;</w:t>
      </w:r>
    </w:p>
    <w:p w:rsidR="007709E8" w:rsidRDefault="004A079A">
      <w:pPr>
        <w:numPr>
          <w:ilvl w:val="0"/>
          <w:numId w:val="5"/>
        </w:numPr>
        <w:spacing w:after="0"/>
        <w:jc w:val="both"/>
      </w:pPr>
      <w:r>
        <w:t>rispettare la libertà di insegnamento dei/delle docenti esercitata in coerenza con gli obiettivi formativi generali e specifici del piano dell’offerta formativa, della progettazione del consiglio di classe e della programmazione individuale;</w:t>
      </w:r>
    </w:p>
    <w:p w:rsidR="007709E8" w:rsidRDefault="004A079A">
      <w:pPr>
        <w:numPr>
          <w:ilvl w:val="0"/>
          <w:numId w:val="5"/>
        </w:numPr>
        <w:spacing w:after="0"/>
        <w:jc w:val="both"/>
      </w:pPr>
      <w:r>
        <w:t>valorizzare l’istituzione scolastica e il ruolo professionale e formativo dei/delle docenti e degli/delle educatori/</w:t>
      </w:r>
      <w:proofErr w:type="spellStart"/>
      <w:r>
        <w:t>trici</w:t>
      </w:r>
      <w:proofErr w:type="spellEnd"/>
      <w:r>
        <w:t>;</w:t>
      </w:r>
    </w:p>
    <w:p w:rsidR="007709E8" w:rsidRDefault="004A079A">
      <w:pPr>
        <w:numPr>
          <w:ilvl w:val="0"/>
          <w:numId w:val="5"/>
        </w:numPr>
        <w:spacing w:after="0"/>
        <w:jc w:val="both"/>
        <w:rPr>
          <w:b/>
          <w:highlight w:val="white"/>
        </w:rPr>
      </w:pPr>
      <w:r>
        <w:rPr>
          <w:highlight w:val="white"/>
        </w:rPr>
        <w:t>rispettare il Protocollo per la somministrazione dei farmaci a scuola o in convitto pubblicato sul sito della scuola;</w:t>
      </w:r>
    </w:p>
    <w:p w:rsidR="007709E8" w:rsidRDefault="004A079A">
      <w:pPr>
        <w:numPr>
          <w:ilvl w:val="0"/>
          <w:numId w:val="5"/>
        </w:numPr>
        <w:spacing w:after="0"/>
        <w:jc w:val="both"/>
      </w:pPr>
      <w:r>
        <w:rPr>
          <w:highlight w:val="white"/>
        </w:rPr>
        <w:t>collaborare con la scuola al fine di trasmettere il rispetto delle regole di civi</w:t>
      </w:r>
      <w:r>
        <w:t>le convivenza e della dignità delle persone, nel riconoscimento delle differenze di genere, cultura e religione, al fine di orientare i giovani verso comportamenti socialmente condivisibili;</w:t>
      </w:r>
    </w:p>
    <w:p w:rsidR="007709E8" w:rsidRDefault="004A079A">
      <w:pPr>
        <w:numPr>
          <w:ilvl w:val="0"/>
          <w:numId w:val="5"/>
        </w:numPr>
        <w:spacing w:after="0"/>
        <w:jc w:val="both"/>
      </w:pPr>
      <w:r>
        <w:lastRenderedPageBreak/>
        <w:t xml:space="preserve">rispettare il divieto assoluto del fumo, ai sensi del </w:t>
      </w:r>
      <w:proofErr w:type="spellStart"/>
      <w:r>
        <w:t>D.l.</w:t>
      </w:r>
      <w:proofErr w:type="spellEnd"/>
      <w:r>
        <w:t xml:space="preserve"> 104/2013, art. 4 - “tutela della salute nelle scuole” e sollecitare al rispetto delle </w:t>
      </w:r>
      <w:proofErr w:type="gramStart"/>
      <w:r>
        <w:t>norme  il</w:t>
      </w:r>
      <w:proofErr w:type="gramEnd"/>
      <w:r>
        <w:t>/la  proprio/a figlio/a, consapevole di incorrere,  in caso di trasgressione,  a sanzioni anche pecuniarie;</w:t>
      </w:r>
    </w:p>
    <w:p w:rsidR="007709E8" w:rsidRDefault="004A079A">
      <w:pPr>
        <w:numPr>
          <w:ilvl w:val="0"/>
          <w:numId w:val="5"/>
        </w:numPr>
        <w:spacing w:after="0"/>
        <w:jc w:val="both"/>
      </w:pPr>
      <w:r>
        <w:t xml:space="preserve">segnalare alla scuola situazioni critiche quali atti di bullismo o </w:t>
      </w:r>
      <w:proofErr w:type="spellStart"/>
      <w:r>
        <w:t>cyberbullismo</w:t>
      </w:r>
      <w:proofErr w:type="spellEnd"/>
      <w:r>
        <w:t xml:space="preserve"> che si dovessero verificare nelle classi o che dovessero coinvolgere gli allievi e/o il personale della scuola al di fuori dell'edificio scolastico ai sensi della normativa vigente;</w:t>
      </w:r>
    </w:p>
    <w:p w:rsidR="007709E8" w:rsidRDefault="004A079A">
      <w:pPr>
        <w:numPr>
          <w:ilvl w:val="0"/>
          <w:numId w:val="5"/>
        </w:numPr>
        <w:spacing w:after="0"/>
        <w:jc w:val="both"/>
      </w:pPr>
      <w:r>
        <w:t>prendere visione, sul sito web dell’istituto e sul registro elettronico, delle comunicazioni istituzionali scuola-famiglia;</w:t>
      </w:r>
    </w:p>
    <w:p w:rsidR="007709E8" w:rsidRDefault="004A079A">
      <w:pPr>
        <w:numPr>
          <w:ilvl w:val="0"/>
          <w:numId w:val="6"/>
        </w:numPr>
        <w:spacing w:after="0"/>
        <w:jc w:val="both"/>
      </w:pPr>
      <w:r>
        <w:t>informare la scuola di eventuali problematiche che possono avere ripercussioni sull’andamento scolastico;</w:t>
      </w:r>
    </w:p>
    <w:p w:rsidR="007709E8" w:rsidRDefault="004A079A">
      <w:pPr>
        <w:numPr>
          <w:ilvl w:val="0"/>
          <w:numId w:val="6"/>
        </w:numPr>
        <w:spacing w:after="0"/>
        <w:jc w:val="both"/>
      </w:pPr>
      <w:r>
        <w:t>informare la scuola di eventuali problemi di salute del/</w:t>
      </w:r>
      <w:proofErr w:type="gramStart"/>
      <w:r>
        <w:t>della proprio</w:t>
      </w:r>
      <w:proofErr w:type="gramEnd"/>
      <w:r>
        <w:t xml:space="preserve">/a figlio/a e </w:t>
      </w:r>
      <w:r>
        <w:rPr>
          <w:highlight w:val="white"/>
        </w:rPr>
        <w:t>fornire alla scuola tutte le certificazioni mediche necessarie per la tutela del diritto alla salu</w:t>
      </w:r>
      <w:r>
        <w:t xml:space="preserve">te; </w:t>
      </w:r>
    </w:p>
    <w:p w:rsidR="007709E8" w:rsidRDefault="004A079A">
      <w:pPr>
        <w:numPr>
          <w:ilvl w:val="0"/>
          <w:numId w:val="6"/>
        </w:numPr>
        <w:spacing w:after="0"/>
        <w:jc w:val="both"/>
      </w:pPr>
      <w:r>
        <w:t>favorire la partecipazione del/</w:t>
      </w:r>
      <w:proofErr w:type="gramStart"/>
      <w:r>
        <w:t>della figlio</w:t>
      </w:r>
      <w:proofErr w:type="gramEnd"/>
      <w:r>
        <w:t>/a alle proposte del piano dell’offerta formativa;</w:t>
      </w:r>
    </w:p>
    <w:p w:rsidR="007709E8" w:rsidRDefault="004A079A">
      <w:pPr>
        <w:numPr>
          <w:ilvl w:val="0"/>
          <w:numId w:val="6"/>
        </w:numPr>
        <w:spacing w:after="0"/>
        <w:jc w:val="both"/>
      </w:pPr>
      <w:r>
        <w:t>assicurare una frequenza regolare alle attività scolastiche, disincentivando ritardi, uscite anticipate o assenze ingiustificate;</w:t>
      </w:r>
    </w:p>
    <w:p w:rsidR="007709E8" w:rsidRDefault="004A079A">
      <w:pPr>
        <w:numPr>
          <w:ilvl w:val="0"/>
          <w:numId w:val="6"/>
        </w:numPr>
        <w:spacing w:after="0"/>
        <w:jc w:val="both"/>
      </w:pPr>
      <w:r>
        <w:t>informarsi del rendimento scolastico, collaborando con i/le docenti in caso di scarso profitto e/o indisciplina;</w:t>
      </w:r>
    </w:p>
    <w:p w:rsidR="007709E8" w:rsidRDefault="004A079A">
      <w:pPr>
        <w:numPr>
          <w:ilvl w:val="0"/>
          <w:numId w:val="6"/>
        </w:numPr>
        <w:spacing w:after="0"/>
        <w:jc w:val="both"/>
      </w:pPr>
      <w:r>
        <w:t xml:space="preserve">prendere visione con </w:t>
      </w:r>
      <w:proofErr w:type="gramStart"/>
      <w:r>
        <w:t>regolarità  del</w:t>
      </w:r>
      <w:proofErr w:type="gramEnd"/>
      <w:r>
        <w:t xml:space="preserve"> registro elettronico;</w:t>
      </w:r>
    </w:p>
    <w:p w:rsidR="007709E8" w:rsidRDefault="004A079A">
      <w:pPr>
        <w:numPr>
          <w:ilvl w:val="0"/>
          <w:numId w:val="6"/>
        </w:numPr>
        <w:spacing w:after="0"/>
        <w:jc w:val="both"/>
      </w:pPr>
      <w:r>
        <w:t>rispettare gli orari e le modalità di entrata e di uscita dei/delle propri/e figli/e previsti per il vigente anno scolastico;</w:t>
      </w:r>
    </w:p>
    <w:p w:rsidR="007709E8" w:rsidRDefault="004A079A">
      <w:pPr>
        <w:numPr>
          <w:ilvl w:val="0"/>
          <w:numId w:val="6"/>
        </w:numPr>
        <w:spacing w:after="0"/>
        <w:jc w:val="both"/>
      </w:pPr>
      <w:r>
        <w:t>risarcire eventuali danni causati dal/</w:t>
      </w:r>
      <w:proofErr w:type="gramStart"/>
      <w:r>
        <w:t>dalla proprio</w:t>
      </w:r>
      <w:proofErr w:type="gramEnd"/>
      <w:r>
        <w:t>/a figlio/a;</w:t>
      </w:r>
    </w:p>
    <w:p w:rsidR="007709E8" w:rsidRDefault="004A079A">
      <w:pPr>
        <w:numPr>
          <w:ilvl w:val="0"/>
          <w:numId w:val="4"/>
        </w:numPr>
        <w:pBdr>
          <w:top w:val="nil"/>
          <w:left w:val="nil"/>
          <w:bottom w:val="nil"/>
          <w:right w:val="nil"/>
          <w:between w:val="nil"/>
        </w:pBdr>
        <w:spacing w:after="0"/>
        <w:jc w:val="both"/>
      </w:pPr>
      <w:r>
        <w:t xml:space="preserve">prendere atto del regolamento </w:t>
      </w:r>
      <w:proofErr w:type="gramStart"/>
      <w:r>
        <w:t>d’istituto  e</w:t>
      </w:r>
      <w:proofErr w:type="gramEnd"/>
      <w:r>
        <w:t xml:space="preserve"> dei relativi aggiornamenti e rispettarlo;</w:t>
      </w:r>
    </w:p>
    <w:p w:rsidR="007709E8" w:rsidRDefault="004A079A">
      <w:pPr>
        <w:numPr>
          <w:ilvl w:val="0"/>
          <w:numId w:val="4"/>
        </w:numPr>
        <w:pBdr>
          <w:top w:val="nil"/>
          <w:left w:val="nil"/>
          <w:bottom w:val="nil"/>
          <w:right w:val="nil"/>
          <w:between w:val="nil"/>
        </w:pBdr>
        <w:spacing w:after="0"/>
        <w:jc w:val="both"/>
      </w:pPr>
      <w:r>
        <w:t>rispettare tutte le norme di comportamento e i regolamenti definiti dalle Autorità competenti e dalla Istituzione scolastica</w:t>
      </w:r>
      <w:r>
        <w:rPr>
          <w:b/>
          <w:color w:val="FF0000"/>
        </w:rPr>
        <w:t>.</w:t>
      </w:r>
    </w:p>
    <w:p w:rsidR="007709E8" w:rsidRDefault="004A079A">
      <w:pPr>
        <w:pStyle w:val="Titolo1"/>
        <w:jc w:val="both"/>
        <w:rPr>
          <w:sz w:val="28"/>
          <w:szCs w:val="28"/>
        </w:rPr>
      </w:pPr>
      <w:r>
        <w:rPr>
          <w:sz w:val="28"/>
          <w:szCs w:val="28"/>
        </w:rPr>
        <w:t>FIRMA PER ACCETTAZIONE</w:t>
      </w:r>
    </w:p>
    <w:p w:rsidR="007709E8" w:rsidRDefault="004A079A">
      <w:pPr>
        <w:jc w:val="both"/>
        <w:rPr>
          <w:b/>
        </w:rPr>
      </w:pPr>
      <w:r>
        <w:rPr>
          <w:b/>
        </w:rPr>
        <w:t>Firme (per accettazione)</w:t>
      </w:r>
    </w:p>
    <w:p w:rsidR="007709E8" w:rsidRDefault="004A079A">
      <w:pPr>
        <w:jc w:val="both"/>
        <w:rPr>
          <w:b/>
        </w:rPr>
      </w:pPr>
      <w:r>
        <w:rPr>
          <w:b/>
        </w:rPr>
        <w:t>Per l’Educandato Maria Adelaide di Palermo:</w:t>
      </w:r>
    </w:p>
    <w:p w:rsidR="007709E8" w:rsidRDefault="007709E8">
      <w:pPr>
        <w:jc w:val="both"/>
        <w:rPr>
          <w:b/>
        </w:rPr>
      </w:pPr>
    </w:p>
    <w:p w:rsidR="007709E8" w:rsidRDefault="004A079A">
      <w:pPr>
        <w:jc w:val="both"/>
        <w:rPr>
          <w:b/>
        </w:rPr>
      </w:pPr>
      <w:r>
        <w:rPr>
          <w:b/>
        </w:rPr>
        <w:t xml:space="preserve">La Dirigente Scolastica, Dott.ssa Virginia </w:t>
      </w:r>
      <w:proofErr w:type="spellStart"/>
      <w:r>
        <w:rPr>
          <w:b/>
        </w:rPr>
        <w:t>Filippone</w:t>
      </w:r>
      <w:proofErr w:type="spellEnd"/>
    </w:p>
    <w:p w:rsidR="007709E8" w:rsidRDefault="007709E8">
      <w:pPr>
        <w:widowControl w:val="0"/>
        <w:spacing w:after="0"/>
      </w:pPr>
    </w:p>
    <w:p w:rsidR="007709E8" w:rsidRDefault="007709E8">
      <w:pPr>
        <w:widowControl w:val="0"/>
        <w:spacing w:before="9" w:after="0"/>
        <w:rPr>
          <w:sz w:val="29"/>
          <w:szCs w:val="29"/>
        </w:rPr>
      </w:pPr>
    </w:p>
    <w:p w:rsidR="007709E8" w:rsidRDefault="004A079A">
      <w:pPr>
        <w:ind w:left="113"/>
        <w:jc w:val="both"/>
      </w:pPr>
      <w:r>
        <w:t>Per la famiglia</w:t>
      </w:r>
    </w:p>
    <w:p w:rsidR="007709E8" w:rsidRDefault="004A079A">
      <w:pPr>
        <w:tabs>
          <w:tab w:val="left" w:pos="4782"/>
        </w:tabs>
        <w:spacing w:before="1"/>
        <w:ind w:left="113"/>
      </w:pPr>
      <w:r>
        <w:t>Padre _______________________________________________</w:t>
      </w:r>
      <w:r>
        <w:rPr>
          <w:u w:val="single"/>
        </w:rPr>
        <w:t xml:space="preserve"> </w:t>
      </w:r>
      <w:r>
        <w:rPr>
          <w:u w:val="single"/>
        </w:rPr>
        <w:tab/>
      </w:r>
    </w:p>
    <w:p w:rsidR="007709E8" w:rsidRDefault="007709E8">
      <w:pPr>
        <w:tabs>
          <w:tab w:val="left" w:pos="4746"/>
        </w:tabs>
        <w:spacing w:before="56"/>
        <w:ind w:left="113"/>
        <w:rPr>
          <w:sz w:val="27"/>
          <w:szCs w:val="27"/>
        </w:rPr>
      </w:pPr>
    </w:p>
    <w:p w:rsidR="007709E8" w:rsidRDefault="004A079A">
      <w:pPr>
        <w:tabs>
          <w:tab w:val="left" w:pos="4746"/>
        </w:tabs>
        <w:spacing w:before="56"/>
        <w:ind w:left="113"/>
      </w:pPr>
      <w:r>
        <w:t>Madre ______________________________________________</w:t>
      </w:r>
      <w:r>
        <w:tab/>
      </w:r>
    </w:p>
    <w:p w:rsidR="007709E8" w:rsidRDefault="007709E8">
      <w:pPr>
        <w:widowControl w:val="0"/>
        <w:spacing w:before="1" w:after="0"/>
        <w:rPr>
          <w:sz w:val="27"/>
          <w:szCs w:val="27"/>
        </w:rPr>
      </w:pPr>
    </w:p>
    <w:p w:rsidR="007709E8" w:rsidRDefault="004A079A">
      <w:pPr>
        <w:tabs>
          <w:tab w:val="left" w:pos="4750"/>
        </w:tabs>
        <w:spacing w:before="57"/>
        <w:ind w:left="113"/>
        <w:rPr>
          <w:i/>
          <w:sz w:val="26"/>
          <w:szCs w:val="26"/>
        </w:rPr>
      </w:pPr>
      <w:r>
        <w:t>Tutore ______________________________________________</w:t>
      </w:r>
      <w:r>
        <w:rPr>
          <w:u w:val="single"/>
        </w:rPr>
        <w:t xml:space="preserve"> </w:t>
      </w:r>
      <w:r>
        <w:rPr>
          <w:u w:val="single"/>
        </w:rPr>
        <w:tab/>
      </w:r>
    </w:p>
    <w:sectPr w:rsidR="007709E8">
      <w:footerReference w:type="default" r:id="rId9"/>
      <w:pgSz w:w="11906" w:h="16838"/>
      <w:pgMar w:top="1021" w:right="737" w:bottom="1134" w:left="79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0F63" w:rsidRDefault="004A079A">
      <w:pPr>
        <w:spacing w:after="0" w:line="240" w:lineRule="auto"/>
      </w:pPr>
      <w:r>
        <w:separator/>
      </w:r>
    </w:p>
  </w:endnote>
  <w:endnote w:type="continuationSeparator" w:id="0">
    <w:p w:rsidR="004C0F63" w:rsidRDefault="004A07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9E8" w:rsidRDefault="004A079A">
    <w:pPr>
      <w:jc w:val="right"/>
    </w:pPr>
    <w:r>
      <w:fldChar w:fldCharType="begin"/>
    </w:r>
    <w:r>
      <w:instrText>PAGE</w:instrText>
    </w:r>
    <w:r>
      <w:fldChar w:fldCharType="separate"/>
    </w:r>
    <w:r w:rsidR="00EB680D">
      <w:rPr>
        <w:noProof/>
      </w:rPr>
      <w:t>3</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0F63" w:rsidRDefault="004A079A">
      <w:pPr>
        <w:spacing w:after="0" w:line="240" w:lineRule="auto"/>
      </w:pPr>
      <w:r>
        <w:separator/>
      </w:r>
    </w:p>
  </w:footnote>
  <w:footnote w:type="continuationSeparator" w:id="0">
    <w:p w:rsidR="004C0F63" w:rsidRDefault="004A07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32DC4"/>
    <w:multiLevelType w:val="multilevel"/>
    <w:tmpl w:val="ED6CD5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93719F9"/>
    <w:multiLevelType w:val="multilevel"/>
    <w:tmpl w:val="5BCAC2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2325FAA"/>
    <w:multiLevelType w:val="multilevel"/>
    <w:tmpl w:val="9F9CA9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36D6029"/>
    <w:multiLevelType w:val="multilevel"/>
    <w:tmpl w:val="A16C45EC"/>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68A42AB4"/>
    <w:multiLevelType w:val="multilevel"/>
    <w:tmpl w:val="1146F2A0"/>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
      <w:lvlJc w:val="left"/>
      <w:pPr>
        <w:ind w:left="1440" w:hanging="36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7F5F3717"/>
    <w:multiLevelType w:val="multilevel"/>
    <w:tmpl w:val="5E566B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4"/>
  </w:num>
  <w:num w:numId="3">
    <w:abstractNumId w:val="3"/>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9E8"/>
    <w:rsid w:val="004A079A"/>
    <w:rsid w:val="004A5AC9"/>
    <w:rsid w:val="004C0F63"/>
    <w:rsid w:val="007709E8"/>
    <w:rsid w:val="00EB680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E7BE26-2B75-48FF-B129-6008300C9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uiPriority w:val="9"/>
    <w:qFormat/>
    <w:pPr>
      <w:keepNext/>
      <w:keepLines/>
      <w:pBdr>
        <w:top w:val="nil"/>
        <w:left w:val="nil"/>
        <w:bottom w:val="nil"/>
        <w:right w:val="nil"/>
        <w:between w:val="nil"/>
      </w:pBdr>
      <w:spacing w:before="480" w:after="120"/>
      <w:outlineLvl w:val="0"/>
    </w:pPr>
    <w:rPr>
      <w:b/>
      <w:color w:val="000000"/>
      <w:sz w:val="48"/>
      <w:szCs w:val="48"/>
    </w:rPr>
  </w:style>
  <w:style w:type="paragraph" w:styleId="Titolo2">
    <w:name w:val="heading 2"/>
    <w:basedOn w:val="Normale"/>
    <w:next w:val="Normale"/>
    <w:uiPriority w:val="9"/>
    <w:semiHidden/>
    <w:unhideWhenUsed/>
    <w:qFormat/>
    <w:pPr>
      <w:keepNext/>
      <w:keepLines/>
      <w:pBdr>
        <w:top w:val="nil"/>
        <w:left w:val="nil"/>
        <w:bottom w:val="nil"/>
        <w:right w:val="nil"/>
        <w:between w:val="nil"/>
      </w:pBdr>
      <w:spacing w:before="360" w:after="80"/>
      <w:outlineLvl w:val="1"/>
    </w:pPr>
    <w:rPr>
      <w:b/>
      <w:color w:val="000000"/>
      <w:sz w:val="36"/>
      <w:szCs w:val="36"/>
    </w:rPr>
  </w:style>
  <w:style w:type="paragraph" w:styleId="Titolo3">
    <w:name w:val="heading 3"/>
    <w:basedOn w:val="Normale"/>
    <w:next w:val="Normale"/>
    <w:uiPriority w:val="9"/>
    <w:semiHidden/>
    <w:unhideWhenUsed/>
    <w:qFormat/>
    <w:pPr>
      <w:keepNext/>
      <w:keepLines/>
      <w:pBdr>
        <w:top w:val="nil"/>
        <w:left w:val="nil"/>
        <w:bottom w:val="nil"/>
        <w:right w:val="nil"/>
        <w:between w:val="nil"/>
      </w:pBdr>
      <w:spacing w:before="280" w:after="80"/>
      <w:outlineLvl w:val="2"/>
    </w:pPr>
    <w:rPr>
      <w:b/>
      <w:color w:val="000000"/>
      <w:sz w:val="28"/>
      <w:szCs w:val="28"/>
    </w:rPr>
  </w:style>
  <w:style w:type="paragraph" w:styleId="Titolo4">
    <w:name w:val="heading 4"/>
    <w:basedOn w:val="Normale"/>
    <w:next w:val="Normale"/>
    <w:uiPriority w:val="9"/>
    <w:semiHidden/>
    <w:unhideWhenUsed/>
    <w:qFormat/>
    <w:pPr>
      <w:keepNext/>
      <w:keepLines/>
      <w:pBdr>
        <w:top w:val="nil"/>
        <w:left w:val="nil"/>
        <w:bottom w:val="nil"/>
        <w:right w:val="nil"/>
        <w:between w:val="nil"/>
      </w:pBdr>
      <w:spacing w:before="240" w:after="40"/>
      <w:outlineLvl w:val="3"/>
    </w:pPr>
    <w:rPr>
      <w:b/>
      <w:color w:val="000000"/>
      <w:sz w:val="24"/>
      <w:szCs w:val="24"/>
    </w:rPr>
  </w:style>
  <w:style w:type="paragraph" w:styleId="Titolo5">
    <w:name w:val="heading 5"/>
    <w:basedOn w:val="Normale"/>
    <w:next w:val="Normale"/>
    <w:uiPriority w:val="9"/>
    <w:semiHidden/>
    <w:unhideWhenUsed/>
    <w:qFormat/>
    <w:pPr>
      <w:keepNext/>
      <w:spacing w:after="0" w:line="240" w:lineRule="auto"/>
      <w:jc w:val="center"/>
      <w:outlineLvl w:val="4"/>
    </w:pPr>
    <w:rPr>
      <w:rFonts w:ascii="Times New Roman" w:eastAsia="Times New Roman" w:hAnsi="Times New Roman" w:cs="Times New Roman"/>
      <w:b/>
      <w:i/>
      <w:color w:val="000080"/>
      <w:sz w:val="24"/>
      <w:szCs w:val="24"/>
    </w:rPr>
  </w:style>
  <w:style w:type="paragraph" w:styleId="Titolo6">
    <w:name w:val="heading 6"/>
    <w:basedOn w:val="Normale"/>
    <w:next w:val="Normale"/>
    <w:uiPriority w:val="9"/>
    <w:semiHidden/>
    <w:unhideWhenUsed/>
    <w:qFormat/>
    <w:pPr>
      <w:keepNext/>
      <w:spacing w:after="0" w:line="240" w:lineRule="auto"/>
      <w:jc w:val="center"/>
      <w:outlineLvl w:val="5"/>
    </w:pPr>
    <w:rPr>
      <w:rFonts w:ascii="Times New Roman" w:eastAsia="Times New Roman" w:hAnsi="Times New Roman" w:cs="Times New Roman"/>
      <w:b/>
      <w:color w:val="000080"/>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widowControl w:val="0"/>
      <w:spacing w:after="0" w:line="240" w:lineRule="auto"/>
      <w:jc w:val="center"/>
    </w:pPr>
    <w:rPr>
      <w:rFonts w:ascii="Times New Roman" w:eastAsia="Times New Roman" w:hAnsi="Times New Roman" w:cs="Times New Roman"/>
      <w:b/>
      <w:color w:val="00007F"/>
      <w:sz w:val="28"/>
      <w:szCs w:val="28"/>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paragraph" w:styleId="Sottotitolo">
    <w:name w:val="Subtitle"/>
    <w:basedOn w:val="Normale"/>
    <w:next w:val="Normale"/>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Corpotesto">
    <w:name w:val="Body Text"/>
    <w:basedOn w:val="Normale"/>
    <w:link w:val="CorpotestoCarattere"/>
    <w:uiPriority w:val="1"/>
    <w:qFormat/>
    <w:rsid w:val="00762051"/>
    <w:pPr>
      <w:widowControl w:val="0"/>
      <w:autoSpaceDE w:val="0"/>
      <w:autoSpaceDN w:val="0"/>
      <w:spacing w:after="0" w:line="240" w:lineRule="auto"/>
      <w:ind w:left="833"/>
      <w:jc w:val="both"/>
    </w:pPr>
    <w:rPr>
      <w:sz w:val="20"/>
      <w:szCs w:val="20"/>
      <w:lang w:bidi="it-IT"/>
    </w:rPr>
  </w:style>
  <w:style w:type="character" w:customStyle="1" w:styleId="CorpotestoCarattere">
    <w:name w:val="Corpo testo Carattere"/>
    <w:basedOn w:val="Carpredefinitoparagrafo"/>
    <w:link w:val="Corpotesto"/>
    <w:uiPriority w:val="1"/>
    <w:rsid w:val="00762051"/>
    <w:rPr>
      <w:sz w:val="20"/>
      <w:szCs w:val="20"/>
      <w:lang w:bidi="it-IT"/>
    </w:rPr>
  </w:style>
  <w:style w:type="paragraph" w:styleId="Paragrafoelenco">
    <w:name w:val="List Paragraph"/>
    <w:basedOn w:val="Normale"/>
    <w:uiPriority w:val="1"/>
    <w:qFormat/>
    <w:rsid w:val="00762051"/>
    <w:pPr>
      <w:widowControl w:val="0"/>
      <w:autoSpaceDE w:val="0"/>
      <w:autoSpaceDN w:val="0"/>
      <w:spacing w:after="0" w:line="240" w:lineRule="auto"/>
      <w:ind w:left="833" w:hanging="360"/>
      <w:jc w:val="both"/>
    </w:pPr>
    <w:rPr>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BySF+8boFNHHI7dS8lGgDF6LDww==">CgMxLjAyCGguZ2pkZ3hzOAByITExVDBIVE1MczdFS1hydUdTV3MxZWVFZVNYeFRkdm92Yw==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1124</Words>
  <Characters>6413</Characters>
  <Application>Microsoft Office Word</Application>
  <DocSecurity>0</DocSecurity>
  <Lines>53</Lines>
  <Paragraphs>15</Paragraphs>
  <ScaleCrop>false</ScaleCrop>
  <Company>HP</Company>
  <LinksUpToDate>false</LinksUpToDate>
  <CharactersWithSpaces>7522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La Rosa</dc:creator>
  <cp:lastModifiedBy>Dirigente</cp:lastModifiedBy>
  <cp:revision>4</cp:revision>
  <dcterms:created xsi:type="dcterms:W3CDTF">2023-09-02T10:40:00Z</dcterms:created>
  <dcterms:modified xsi:type="dcterms:W3CDTF">2024-05-06T09:48:00Z</dcterms:modified>
</cp:coreProperties>
</file>